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>Gentile [</w:t>
      </w:r>
      <w:r w:rsidRPr="00815A2A">
        <w:rPr>
          <w:rFonts w:ascii="Calibri" w:eastAsia="Calibri" w:hAnsi="Calibri" w:cs="Calibri"/>
          <w:i/>
          <w:color w:val="000000" w:themeColor="text1"/>
          <w:lang w:val="it-IT"/>
        </w:rPr>
        <w:t>nome]</w:t>
      </w:r>
      <w:r w:rsidRPr="00815A2A">
        <w:rPr>
          <w:rFonts w:ascii="Calibri" w:eastAsia="Calibri" w:hAnsi="Calibri" w:cs="Calibri"/>
          <w:color w:val="000000" w:themeColor="text1"/>
          <w:lang w:val="it-IT"/>
        </w:rPr>
        <w:t>,</w:t>
      </w:r>
    </w:p>
    <w:p w14:paraId="00000002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lang w:val="it-IT"/>
        </w:rPr>
      </w:pPr>
      <w:r w:rsidRPr="00815A2A">
        <w:rPr>
          <w:rFonts w:ascii="Calibri" w:eastAsia="Calibri" w:hAnsi="Calibri" w:cs="Calibri"/>
          <w:b/>
          <w:color w:val="000000" w:themeColor="text1"/>
          <w:lang w:val="it-IT"/>
        </w:rPr>
        <w:t>RE: Pre-settled status (Permesso di soggiorno temporaneo)</w:t>
      </w:r>
    </w:p>
    <w:p w14:paraId="00000003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>Questa lettera conferma la decisione dell’</w:t>
      </w:r>
      <w:r w:rsidRPr="00815A2A">
        <w:rPr>
          <w:rFonts w:ascii="Calibri" w:eastAsia="Calibri" w:hAnsi="Calibri" w:cs="Calibri"/>
          <w:i/>
          <w:color w:val="000000" w:themeColor="text1"/>
          <w:lang w:val="it-IT"/>
        </w:rPr>
        <w:t xml:space="preserve">Home Office </w:t>
      </w:r>
      <w:r w:rsidRPr="00815A2A">
        <w:rPr>
          <w:rFonts w:ascii="Calibri" w:eastAsia="Calibri" w:hAnsi="Calibri" w:cs="Calibri"/>
          <w:color w:val="000000" w:themeColor="text1"/>
          <w:lang w:val="it-IT"/>
        </w:rPr>
        <w:t>di concederti il pre-settled status con l’</w:t>
      </w:r>
      <w:r w:rsidRPr="00815A2A">
        <w:rPr>
          <w:rFonts w:ascii="Calibri" w:eastAsia="Calibri" w:hAnsi="Calibri" w:cs="Calibri"/>
          <w:i/>
          <w:color w:val="000000" w:themeColor="text1"/>
          <w:lang w:val="it-IT"/>
        </w:rPr>
        <w:t>EU Settlement Scheme (EUSS)</w:t>
      </w:r>
      <w:r w:rsidRPr="00815A2A">
        <w:rPr>
          <w:rFonts w:ascii="Calibri" w:eastAsia="Calibri" w:hAnsi="Calibri" w:cs="Calibri"/>
          <w:color w:val="000000" w:themeColor="text1"/>
          <w:lang w:val="it-IT"/>
        </w:rPr>
        <w:t>. Lo status è stato ottenuto il [</w:t>
      </w:r>
      <w:r w:rsidRPr="00815A2A">
        <w:rPr>
          <w:rFonts w:ascii="Calibri" w:eastAsia="Calibri" w:hAnsi="Calibri" w:cs="Calibri"/>
          <w:i/>
          <w:color w:val="000000" w:themeColor="text1"/>
          <w:lang w:val="it-IT"/>
        </w:rPr>
        <w:t>data].</w:t>
      </w:r>
    </w:p>
    <w:p w14:paraId="00000004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  <w:u w:val="single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u w:val="single"/>
          <w:lang w:val="it-IT"/>
        </w:rPr>
        <w:t>Pre-settled status</w:t>
      </w:r>
    </w:p>
    <w:p w14:paraId="00000005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>Il pre-settled status garantisce il diritto di rimanere nel Regno Unito per 5 anni. Il tuo pre-settled status scade il [</w:t>
      </w:r>
      <w:r w:rsidRPr="00815A2A">
        <w:rPr>
          <w:rFonts w:ascii="Calibri" w:eastAsia="Calibri" w:hAnsi="Calibri" w:cs="Calibri"/>
          <w:i/>
          <w:color w:val="000000" w:themeColor="text1"/>
          <w:lang w:val="it-IT"/>
        </w:rPr>
        <w:t>data</w:t>
      </w:r>
      <w:r w:rsidRPr="00815A2A">
        <w:rPr>
          <w:rFonts w:ascii="Calibri" w:eastAsia="Calibri" w:hAnsi="Calibri" w:cs="Calibri"/>
          <w:color w:val="000000" w:themeColor="text1"/>
          <w:lang w:val="it-IT"/>
        </w:rPr>
        <w:t xml:space="preserve">]. </w:t>
      </w:r>
    </w:p>
    <w:p w14:paraId="00000006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  <w:u w:val="single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u w:val="single"/>
          <w:lang w:val="it-IT"/>
        </w:rPr>
        <w:t xml:space="preserve">Diritti </w:t>
      </w:r>
    </w:p>
    <w:p w14:paraId="00000007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 xml:space="preserve">Con il pre-settled status, hai i seguenti diritti: </w:t>
      </w:r>
    </w:p>
    <w:p w14:paraId="00000008" w14:textId="77777777" w:rsidR="00A24E73" w:rsidRPr="00815A2A" w:rsidRDefault="00815A2A" w:rsidP="00815A2A">
      <w:pPr>
        <w:numPr>
          <w:ilvl w:val="0"/>
          <w:numId w:val="3"/>
        </w:numPr>
        <w:shd w:val="clear" w:color="auto" w:fill="FFFFFF"/>
        <w:spacing w:line="406" w:lineRule="auto"/>
        <w:rPr>
          <w:rFonts w:ascii="Calibri" w:eastAsia="Calibri" w:hAnsi="Calibri" w:cs="Calibri"/>
          <w:color w:val="000000" w:themeColor="text1"/>
        </w:rPr>
      </w:pPr>
      <w:r w:rsidRPr="00815A2A">
        <w:rPr>
          <w:rFonts w:ascii="Calibri" w:eastAsia="Calibri" w:hAnsi="Calibri" w:cs="Calibri"/>
          <w:color w:val="000000" w:themeColor="text1"/>
        </w:rPr>
        <w:t>Lavorare</w:t>
      </w:r>
      <w:r w:rsidRPr="00815A2A">
        <w:rPr>
          <w:rFonts w:ascii="Calibri" w:eastAsia="Calibri" w:hAnsi="Calibri" w:cs="Calibri"/>
          <w:color w:val="000000" w:themeColor="text1"/>
        </w:rPr>
        <w:t xml:space="preserve"> nel Regno Unito</w:t>
      </w:r>
    </w:p>
    <w:p w14:paraId="00000009" w14:textId="77777777" w:rsidR="00A24E73" w:rsidRPr="00815A2A" w:rsidRDefault="00815A2A" w:rsidP="00815A2A">
      <w:pPr>
        <w:numPr>
          <w:ilvl w:val="0"/>
          <w:numId w:val="3"/>
        </w:numPr>
        <w:shd w:val="clear" w:color="auto" w:fill="FFFFFF"/>
        <w:spacing w:line="406" w:lineRule="auto"/>
        <w:rPr>
          <w:rFonts w:ascii="Calibri" w:eastAsia="Calibri" w:hAnsi="Calibri" w:cs="Calibri"/>
          <w:color w:val="000000" w:themeColor="text1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>Accedere al servizio sanitario nazionale (“NHS”)</w:t>
      </w:r>
    </w:p>
    <w:p w14:paraId="0000000A" w14:textId="77777777" w:rsidR="00A24E73" w:rsidRPr="00815A2A" w:rsidRDefault="00815A2A" w:rsidP="00815A2A">
      <w:pPr>
        <w:numPr>
          <w:ilvl w:val="0"/>
          <w:numId w:val="3"/>
        </w:numPr>
        <w:shd w:val="clear" w:color="auto" w:fill="FFFFFF"/>
        <w:spacing w:line="406" w:lineRule="auto"/>
        <w:rPr>
          <w:rFonts w:ascii="Calibri" w:eastAsia="Calibri" w:hAnsi="Calibri" w:cs="Calibri"/>
          <w:color w:val="000000" w:themeColor="text1"/>
        </w:rPr>
      </w:pPr>
      <w:r w:rsidRPr="00815A2A">
        <w:rPr>
          <w:rFonts w:ascii="Calibri" w:eastAsia="Calibri" w:hAnsi="Calibri" w:cs="Calibri"/>
          <w:color w:val="000000" w:themeColor="text1"/>
        </w:rPr>
        <w:t xml:space="preserve">Accedere all’istruzione </w:t>
      </w:r>
    </w:p>
    <w:p w14:paraId="0000000B" w14:textId="77777777" w:rsidR="00A24E73" w:rsidRPr="00815A2A" w:rsidRDefault="00815A2A" w:rsidP="00815A2A">
      <w:pPr>
        <w:numPr>
          <w:ilvl w:val="0"/>
          <w:numId w:val="3"/>
        </w:numPr>
        <w:shd w:val="clear" w:color="auto" w:fill="FFFFFF"/>
        <w:spacing w:line="406" w:lineRule="auto"/>
        <w:rPr>
          <w:rFonts w:ascii="Calibri" w:eastAsia="Calibri" w:hAnsi="Calibri" w:cs="Calibri"/>
          <w:color w:val="000000" w:themeColor="text1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>Viaggiare dentro e fuori il Regno Unito</w:t>
      </w:r>
    </w:p>
    <w:p w14:paraId="0000000C" w14:textId="77777777" w:rsidR="00A24E73" w:rsidRPr="00815A2A" w:rsidRDefault="00815A2A" w:rsidP="00815A2A">
      <w:pPr>
        <w:numPr>
          <w:ilvl w:val="0"/>
          <w:numId w:val="3"/>
        </w:numPr>
        <w:shd w:val="clear" w:color="auto" w:fill="FFFFFF"/>
        <w:spacing w:line="406" w:lineRule="auto"/>
        <w:rPr>
          <w:rFonts w:ascii="Calibri" w:eastAsia="Calibri" w:hAnsi="Calibri" w:cs="Calibri"/>
          <w:color w:val="000000" w:themeColor="text1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>In base ad ulteriore idoneità, accedere ai servizi di previdenza e assistenza sociale (se possibile, richiedere una consulenz</w:t>
      </w:r>
      <w:r w:rsidRPr="00815A2A">
        <w:rPr>
          <w:rFonts w:ascii="Calibri" w:eastAsia="Calibri" w:hAnsi="Calibri" w:cs="Calibri"/>
          <w:color w:val="000000" w:themeColor="text1"/>
          <w:lang w:val="it-IT"/>
        </w:rPr>
        <w:t>a in merito)</w:t>
      </w:r>
    </w:p>
    <w:p w14:paraId="0000000D" w14:textId="77777777" w:rsidR="00A24E73" w:rsidRPr="00815A2A" w:rsidRDefault="00A24E73">
      <w:pPr>
        <w:shd w:val="clear" w:color="auto" w:fill="FFFFFF"/>
        <w:spacing w:line="406" w:lineRule="auto"/>
        <w:rPr>
          <w:rFonts w:ascii="Calibri" w:eastAsia="Calibri" w:hAnsi="Calibri" w:cs="Calibri"/>
          <w:color w:val="000000" w:themeColor="text1"/>
          <w:lang w:val="it-IT"/>
        </w:rPr>
      </w:pPr>
    </w:p>
    <w:p w14:paraId="0000000E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  <w:u w:val="single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u w:val="single"/>
          <w:lang w:val="it-IT"/>
        </w:rPr>
        <w:t>Provare il proprio status online</w:t>
      </w:r>
    </w:p>
    <w:p w14:paraId="0000000F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 xml:space="preserve">La lettera dell'Home Office </w:t>
      </w:r>
      <w:r w:rsidRPr="00815A2A">
        <w:rPr>
          <w:rFonts w:ascii="Calibri" w:eastAsia="Calibri" w:hAnsi="Calibri" w:cs="Calibri"/>
          <w:b/>
          <w:color w:val="000000" w:themeColor="text1"/>
          <w:lang w:val="it-IT"/>
        </w:rPr>
        <w:t>non</w:t>
      </w:r>
      <w:r w:rsidRPr="00815A2A">
        <w:rPr>
          <w:rFonts w:ascii="Calibri" w:eastAsia="Calibri" w:hAnsi="Calibri" w:cs="Calibri"/>
          <w:color w:val="000000" w:themeColor="text1"/>
          <w:lang w:val="it-IT"/>
        </w:rPr>
        <w:t xml:space="preserve"> prova il tuo pre-settled status. </w:t>
      </w:r>
      <w:r w:rsidRPr="00815A2A">
        <w:rPr>
          <w:rFonts w:ascii="Calibri" w:eastAsia="Calibri" w:hAnsi="Calibri" w:cs="Calibri"/>
          <w:color w:val="000000" w:themeColor="text1"/>
        </w:rPr>
        <w:t>Per dimostrare il tuo status, devi fare quanto segue:</w:t>
      </w:r>
    </w:p>
    <w:p w14:paraId="00000010" w14:textId="77777777" w:rsidR="00A24E73" w:rsidRPr="00815A2A" w:rsidRDefault="00815A2A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 xml:space="preserve">Andare su: </w:t>
      </w:r>
      <w:hyperlink r:id="rId5">
        <w:r w:rsidRPr="00815A2A">
          <w:rPr>
            <w:rFonts w:ascii="Calibri" w:eastAsia="Calibri" w:hAnsi="Calibri" w:cs="Calibri"/>
            <w:color w:val="000000" w:themeColor="text1"/>
            <w:u w:val="single"/>
            <w:lang w:val="it-IT"/>
          </w:rPr>
          <w:t>https://www</w:t>
        </w:r>
        <w:r w:rsidRPr="00815A2A">
          <w:rPr>
            <w:rFonts w:ascii="Calibri" w:eastAsia="Calibri" w:hAnsi="Calibri" w:cs="Calibri"/>
            <w:color w:val="000000" w:themeColor="text1"/>
            <w:u w:val="single"/>
            <w:lang w:val="it-IT"/>
          </w:rPr>
          <w:t>.gov.uk/view-prove-immigration-status</w:t>
        </w:r>
      </w:hyperlink>
      <w:r w:rsidRPr="00815A2A">
        <w:rPr>
          <w:rFonts w:ascii="Calibri" w:eastAsia="Calibri" w:hAnsi="Calibri" w:cs="Calibri"/>
          <w:color w:val="000000" w:themeColor="text1"/>
          <w:lang w:val="it-IT"/>
        </w:rPr>
        <w:t>;</w:t>
      </w:r>
    </w:p>
    <w:p w14:paraId="00000011" w14:textId="77777777" w:rsidR="00A24E73" w:rsidRPr="00815A2A" w:rsidRDefault="00815A2A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>Inserire il numero del documento d’identità utilizzato per la domanda EUSS e inserire la tua data di nascita;</w:t>
      </w:r>
    </w:p>
    <w:p w14:paraId="00000012" w14:textId="77777777" w:rsidR="00A24E73" w:rsidRPr="00815A2A" w:rsidRDefault="00815A2A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 xml:space="preserve">Scegliere di ricevere un codice temporaneo al tuo numero di cellulare o indirizzo e-mail. </w:t>
      </w:r>
      <w:r w:rsidRPr="00815A2A">
        <w:rPr>
          <w:rFonts w:ascii="Calibri" w:eastAsia="Calibri" w:hAnsi="Calibri" w:cs="Calibri"/>
          <w:color w:val="000000" w:themeColor="text1"/>
        </w:rPr>
        <w:t>Scegli quello che</w:t>
      </w:r>
      <w:r w:rsidRPr="00815A2A">
        <w:rPr>
          <w:rFonts w:ascii="Calibri" w:eastAsia="Calibri" w:hAnsi="Calibri" w:cs="Calibri"/>
          <w:color w:val="000000" w:themeColor="text1"/>
        </w:rPr>
        <w:t xml:space="preserve"> è più facile da raggiungere;</w:t>
      </w:r>
    </w:p>
    <w:p w14:paraId="00000013" w14:textId="77777777" w:rsidR="00A24E73" w:rsidRPr="00815A2A" w:rsidRDefault="00815A2A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color w:val="000000" w:themeColor="text1"/>
          <w:lang w:val="it-IT"/>
        </w:rPr>
      </w:pPr>
      <w:r w:rsidRPr="00815A2A">
        <w:rPr>
          <w:rFonts w:ascii="Calibri" w:eastAsia="Calibri" w:hAnsi="Calibri" w:cs="Calibri"/>
          <w:color w:val="000000" w:themeColor="text1"/>
          <w:lang w:val="it-IT"/>
        </w:rPr>
        <w:t>Inserire il codice temporaneo inviato al tuo telefono o alla tua email.</w:t>
      </w:r>
    </w:p>
    <w:p w14:paraId="00000014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815A2A">
        <w:rPr>
          <w:rFonts w:ascii="Calibri" w:eastAsia="Calibri" w:hAnsi="Calibri" w:cs="Calibri"/>
          <w:color w:val="000000" w:themeColor="text1"/>
        </w:rPr>
        <w:t>Una volta effettuato l’accesso al tuo status online, vedrai i tuoi dettagli e la tua foto. Potrai anche provare il tuo status online a futuri datori di la</w:t>
      </w:r>
      <w:r w:rsidRPr="00815A2A">
        <w:rPr>
          <w:rFonts w:ascii="Calibri" w:eastAsia="Calibri" w:hAnsi="Calibri" w:cs="Calibri"/>
          <w:color w:val="000000" w:themeColor="text1"/>
        </w:rPr>
        <w:t>voro e proprietari di casa, e aggiornare i tuoi dettagli come il numero di cellulare o il numero del documento di identità sul tuo account.</w:t>
      </w:r>
    </w:p>
    <w:p w14:paraId="00000015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815A2A">
        <w:rPr>
          <w:rFonts w:ascii="Calibri" w:eastAsia="Calibri" w:hAnsi="Calibri" w:cs="Calibri"/>
          <w:color w:val="000000" w:themeColor="text1"/>
        </w:rPr>
        <w:t>Ulteriori informazioni su come accedere e su cosa fare dopo aver effettuato l’accesso al tuo status online si trovan</w:t>
      </w:r>
      <w:r w:rsidRPr="00815A2A">
        <w:rPr>
          <w:rFonts w:ascii="Calibri" w:eastAsia="Calibri" w:hAnsi="Calibri" w:cs="Calibri"/>
          <w:color w:val="000000" w:themeColor="text1"/>
        </w:rPr>
        <w:t xml:space="preserve">o qui: </w:t>
      </w:r>
      <w:hyperlink r:id="rId6">
        <w:r w:rsidRPr="00815A2A">
          <w:rPr>
            <w:rFonts w:ascii="Calibri" w:eastAsia="Calibri" w:hAnsi="Calibri" w:cs="Calibri"/>
            <w:color w:val="000000" w:themeColor="text1"/>
            <w:u w:val="single"/>
          </w:rPr>
          <w:t>https://neweuropeans.uk/managing-your-status/</w:t>
        </w:r>
      </w:hyperlink>
      <w:r w:rsidRPr="00815A2A">
        <w:rPr>
          <w:rFonts w:ascii="Calibri" w:eastAsia="Calibri" w:hAnsi="Calibri" w:cs="Calibri"/>
          <w:color w:val="000000" w:themeColor="text1"/>
        </w:rPr>
        <w:t>.</w:t>
      </w:r>
    </w:p>
    <w:p w14:paraId="00000016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  <w:u w:val="single"/>
        </w:rPr>
      </w:pPr>
      <w:r w:rsidRPr="00815A2A">
        <w:rPr>
          <w:rFonts w:ascii="Calibri" w:eastAsia="Calibri" w:hAnsi="Calibri" w:cs="Calibri"/>
          <w:color w:val="000000" w:themeColor="text1"/>
          <w:u w:val="single"/>
        </w:rPr>
        <w:t>Fare richiesta di settled status (permesso di soggiorno permanente)</w:t>
      </w:r>
    </w:p>
    <w:p w14:paraId="00000017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815A2A">
        <w:rPr>
          <w:rFonts w:ascii="Calibri" w:eastAsia="Calibri" w:hAnsi="Calibri" w:cs="Calibri"/>
          <w:color w:val="000000" w:themeColor="text1"/>
        </w:rPr>
        <w:t>Avrai diritto a richiedere il settled status a partire dal [</w:t>
      </w:r>
      <w:r w:rsidRPr="00815A2A">
        <w:rPr>
          <w:rFonts w:ascii="Calibri" w:eastAsia="Calibri" w:hAnsi="Calibri" w:cs="Calibri"/>
          <w:i/>
          <w:color w:val="000000" w:themeColor="text1"/>
        </w:rPr>
        <w:t>data</w:t>
      </w:r>
      <w:r w:rsidRPr="00815A2A">
        <w:rPr>
          <w:rFonts w:ascii="Calibri" w:eastAsia="Calibri" w:hAnsi="Calibri" w:cs="Calibri"/>
          <w:color w:val="000000" w:themeColor="text1"/>
        </w:rPr>
        <w:t xml:space="preserve">] perché a questa data avrai vissuto nel Regno Unito per un periodo continuo di 5 anni. Devi fare richiesta prima del </w:t>
      </w:r>
      <w:r w:rsidRPr="00815A2A">
        <w:rPr>
          <w:rFonts w:ascii="Calibri" w:eastAsia="Calibri" w:hAnsi="Calibri" w:cs="Calibri"/>
          <w:i/>
          <w:color w:val="000000" w:themeColor="text1"/>
        </w:rPr>
        <w:t>[data]</w:t>
      </w:r>
      <w:r w:rsidRPr="00815A2A">
        <w:rPr>
          <w:rFonts w:ascii="Calibri" w:eastAsia="Calibri" w:hAnsi="Calibri" w:cs="Calibri"/>
          <w:color w:val="000000" w:themeColor="text1"/>
        </w:rPr>
        <w:t>, che è quando il tuo pre-settled status scade. È molto importante p</w:t>
      </w:r>
      <w:r w:rsidRPr="00815A2A">
        <w:rPr>
          <w:rFonts w:ascii="Calibri" w:eastAsia="Calibri" w:hAnsi="Calibri" w:cs="Calibri"/>
          <w:color w:val="000000" w:themeColor="text1"/>
        </w:rPr>
        <w:t>resentare richiesta di settled status prima che il tuo pre-settled status scada.</w:t>
      </w:r>
    </w:p>
    <w:p w14:paraId="00000018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815A2A">
        <w:rPr>
          <w:rFonts w:ascii="Calibri" w:eastAsia="Calibri" w:hAnsi="Calibri" w:cs="Calibri"/>
          <w:color w:val="000000" w:themeColor="text1"/>
        </w:rPr>
        <w:lastRenderedPageBreak/>
        <w:t>È importante notare che potresti non avere i requisiti per richiedere il settled status, se sei stata/o fuori dal Regno Unito per un periodo totale di oltre 6 mesi in un periodo di 12 mesi, poiché questo potrebbe interrompere la “residenza continua” nel Re</w:t>
      </w:r>
      <w:r w:rsidRPr="00815A2A">
        <w:rPr>
          <w:rFonts w:ascii="Calibri" w:eastAsia="Calibri" w:hAnsi="Calibri" w:cs="Calibri"/>
          <w:color w:val="000000" w:themeColor="text1"/>
        </w:rPr>
        <w:t>gno Unito. Se sei stata/o assente dal Regno Unito per più di 12 mesi a causa di problemi legati al COVID, la continuità della tua residenza potrebbe non essere stata interrotta. Se pensi che una di queste due condizioni sia applicabile al tuo caso, cerca c</w:t>
      </w:r>
      <w:r w:rsidRPr="00815A2A">
        <w:rPr>
          <w:rFonts w:ascii="Calibri" w:eastAsia="Calibri" w:hAnsi="Calibri" w:cs="Calibri"/>
          <w:color w:val="000000" w:themeColor="text1"/>
        </w:rPr>
        <w:t>onsulenza legale prima di richiedere il settled status.</w:t>
      </w:r>
    </w:p>
    <w:p w14:paraId="00000019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815A2A">
        <w:rPr>
          <w:rFonts w:ascii="Calibri" w:eastAsia="Calibri" w:hAnsi="Calibri" w:cs="Calibri"/>
          <w:color w:val="000000" w:themeColor="text1"/>
        </w:rPr>
        <w:t>La tua domanda potrebbe anche essere rifiutata se sei stata/o coinvolta/o in una presunta attività criminale dal gennaio 2021. In questo caso, è importante ottenere una consulenza legale prima di rich</w:t>
      </w:r>
      <w:r w:rsidRPr="00815A2A">
        <w:rPr>
          <w:rFonts w:ascii="Calibri" w:eastAsia="Calibri" w:hAnsi="Calibri" w:cs="Calibri"/>
          <w:color w:val="000000" w:themeColor="text1"/>
        </w:rPr>
        <w:t xml:space="preserve">iedere il settled status. </w:t>
      </w:r>
    </w:p>
    <w:p w14:paraId="0000001A" w14:textId="77777777" w:rsidR="00A24E73" w:rsidRPr="00815A2A" w:rsidRDefault="00815A2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0815A2A">
        <w:rPr>
          <w:rFonts w:ascii="Calibri" w:eastAsia="Calibri" w:hAnsi="Calibri" w:cs="Calibri"/>
          <w:color w:val="000000" w:themeColor="text1"/>
        </w:rPr>
        <w:t>La procedura di richiesta con l’EUSS è gratuita.</w:t>
      </w:r>
    </w:p>
    <w:sectPr w:rsidR="00A24E73" w:rsidRPr="00815A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E79"/>
    <w:multiLevelType w:val="multilevel"/>
    <w:tmpl w:val="52F889BE"/>
    <w:lvl w:ilvl="0">
      <w:start w:val="1"/>
      <w:numFmt w:val="decimal"/>
      <w:lvlText w:val="%1."/>
      <w:lvlJc w:val="left"/>
      <w:pPr>
        <w:ind w:left="720" w:hanging="360"/>
      </w:pPr>
      <w:rPr>
        <w:color w:val="004C9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9E2D71"/>
    <w:multiLevelType w:val="multilevel"/>
    <w:tmpl w:val="60647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D13DB9"/>
    <w:multiLevelType w:val="multilevel"/>
    <w:tmpl w:val="49406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73"/>
    <w:rsid w:val="00815A2A"/>
    <w:rsid w:val="00A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B31810-25A3-AD41-A39B-02D6B263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europeans.uk/managing-your-statu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ov.uk/view-prove-immigration-statu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716068D2A5643A4D2F4F3D1460676" ma:contentTypeVersion="13" ma:contentTypeDescription="Create a new document." ma:contentTypeScope="" ma:versionID="41e19cd544dc93a17909eaac62f2440c">
  <xsd:schema xmlns:xsd="http://www.w3.org/2001/XMLSchema" xmlns:xs="http://www.w3.org/2001/XMLSchema" xmlns:p="http://schemas.microsoft.com/office/2006/metadata/properties" xmlns:ns2="32db0d2d-1e7a-4425-814c-4850ca4e282a" xmlns:ns3="23cc70de-6d2d-4f5f-9d3a-11f4be9ccd9e" targetNamespace="http://schemas.microsoft.com/office/2006/metadata/properties" ma:root="true" ma:fieldsID="c8142483260202704c03a4eda790023a" ns2:_="" ns3:_="">
    <xsd:import namespace="32db0d2d-1e7a-4425-814c-4850ca4e282a"/>
    <xsd:import namespace="23cc70de-6d2d-4f5f-9d3a-11f4be9cc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b0d2d-1e7a-4425-814c-4850ca4e28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70de-6d2d-4f5f-9d3a-11f4be9cc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3412C-C61A-4557-BDBB-C93A1D999F54}"/>
</file>

<file path=customXml/itemProps2.xml><?xml version="1.0" encoding="utf-8"?>
<ds:datastoreItem xmlns:ds="http://schemas.openxmlformats.org/officeDocument/2006/customXml" ds:itemID="{5A2FE0E9-F414-4945-808B-9EEA45AB8DA0}"/>
</file>

<file path=customXml/itemProps3.xml><?xml version="1.0" encoding="utf-8"?>
<ds:datastoreItem xmlns:ds="http://schemas.openxmlformats.org/officeDocument/2006/customXml" ds:itemID="{5C6B6E36-3881-47C0-8522-3BDCC5249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Mellana</cp:lastModifiedBy>
  <cp:revision>2</cp:revision>
  <dcterms:created xsi:type="dcterms:W3CDTF">2021-11-11T18:21:00Z</dcterms:created>
  <dcterms:modified xsi:type="dcterms:W3CDTF">2021-11-11T18:21:00Z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0x010100A75716068D2A5643A4D2F4F3D1460676</vt:lpwstr>
  </property>
</Properties>
</file>